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240" w:lineRule="atLeast"/>
        <w:jc w:val="right"/>
        <w:rPr>
          <w:rFonts w:hint="eastAsia" w:ascii="Times New Roman" w:hAnsi="Times New Roman" w:eastAsia="黑体"/>
          <w:lang w:val="en-US" w:eastAsia="zh-CN"/>
        </w:rPr>
      </w:pPr>
      <w:r>
        <w:rPr>
          <w:rFonts w:hint="eastAsia" w:ascii="Times New Roman" w:hAnsi="Times New Roman" w:eastAsia="黑体"/>
        </w:rPr>
        <w:t>表单号：1-1</w:t>
      </w:r>
      <w:r>
        <w:rPr>
          <w:rFonts w:hint="eastAsia" w:ascii="Times New Roman" w:hAnsi="Times New Roman" w:eastAsia="黑体"/>
          <w:lang w:val="en-US" w:eastAsia="zh-CN"/>
        </w:rPr>
        <w:t>7</w:t>
      </w:r>
    </w:p>
    <w:p>
      <w:pPr>
        <w:autoSpaceDE w:val="0"/>
        <w:autoSpaceDN w:val="0"/>
        <w:adjustRightInd w:val="0"/>
        <w:snapToGrid w:val="0"/>
        <w:spacing w:line="240" w:lineRule="atLeast"/>
        <w:jc w:val="right"/>
        <w:rPr>
          <w:rFonts w:hint="eastAsia" w:ascii="Times New Roman" w:hAnsi="Times New Roman" w:eastAsia="黑体"/>
        </w:rPr>
      </w:pPr>
    </w:p>
    <w:p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hint="eastAsia" w:ascii="Times New Roman" w:hAnsi="Times New Roman" w:eastAsia="黑体" w:cs="黑体"/>
          <w:kern w:val="0"/>
          <w:sz w:val="44"/>
          <w:szCs w:val="44"/>
        </w:rPr>
      </w:pPr>
      <w:r>
        <w:rPr>
          <w:rFonts w:hint="eastAsia" w:ascii="Times New Roman" w:hAnsi="Times New Roman" w:eastAsia="黑体" w:cs="黑体"/>
          <w:kern w:val="0"/>
          <w:sz w:val="44"/>
          <w:szCs w:val="44"/>
        </w:rPr>
        <w:t>不动产登记</w:t>
      </w:r>
      <w:r>
        <w:rPr>
          <w:rFonts w:hint="eastAsia" w:ascii="Times New Roman" w:hAnsi="Times New Roman" w:eastAsia="黑体" w:cs="黑体"/>
          <w:kern w:val="0"/>
          <w:sz w:val="44"/>
          <w:szCs w:val="44"/>
          <w:lang w:eastAsia="zh-CN"/>
        </w:rPr>
        <w:t>资料查询</w:t>
      </w:r>
      <w:r>
        <w:rPr>
          <w:rFonts w:hint="eastAsia" w:ascii="Times New Roman" w:hAnsi="Times New Roman" w:eastAsia="黑体" w:cs="黑体"/>
          <w:kern w:val="0"/>
          <w:sz w:val="44"/>
          <w:szCs w:val="44"/>
        </w:rPr>
        <w:t>申请书</w:t>
      </w:r>
    </w:p>
    <w:p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Times New Roman" w:hAnsi="Times New Roman" w:eastAsia="黑体" w:cs="黑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tLeast"/>
        <w:ind w:firstLine="6300" w:firstLineChars="3000"/>
        <w:jc w:val="center"/>
        <w:textAlignment w:val="auto"/>
        <w:rPr>
          <w:rFonts w:hint="eastAsia" w:ascii="Times New Roman" w:hAnsi="Times New Roman" w:eastAsia="黑体" w:cs="黑体"/>
          <w:szCs w:val="21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Cs w:val="21"/>
          <w:lang w:eastAsia="zh-CN"/>
        </w:rPr>
        <w:t>编号：</w:t>
      </w:r>
      <w:r>
        <w:rPr>
          <w:rFonts w:hint="eastAsia" w:ascii="Times New Roman" w:hAnsi="Times New Roman" w:eastAsia="黑体" w:cs="黑体"/>
          <w:szCs w:val="21"/>
          <w:u w:val="single"/>
          <w:lang w:val="en-US" w:eastAsia="zh-CN"/>
        </w:rPr>
        <w:t xml:space="preserve">           </w:t>
      </w:r>
    </w:p>
    <w:tbl>
      <w:tblPr>
        <w:tblStyle w:val="3"/>
        <w:tblW w:w="9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227"/>
        <w:gridCol w:w="2542"/>
        <w:gridCol w:w="2505"/>
        <w:gridCol w:w="2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查询申请人</w:t>
            </w:r>
          </w:p>
        </w:tc>
        <w:tc>
          <w:tcPr>
            <w:tcW w:w="12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（名称）</w:t>
            </w:r>
          </w:p>
        </w:tc>
        <w:tc>
          <w:tcPr>
            <w:tcW w:w="25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证件类型及号码</w:t>
            </w:r>
          </w:p>
        </w:tc>
        <w:tc>
          <w:tcPr>
            <w:tcW w:w="2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代理人</w:t>
            </w:r>
          </w:p>
        </w:tc>
        <w:tc>
          <w:tcPr>
            <w:tcW w:w="25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证件类型及号码</w:t>
            </w:r>
          </w:p>
        </w:tc>
        <w:tc>
          <w:tcPr>
            <w:tcW w:w="2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color w:val="FF0000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4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color w:val="FF0000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77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不动产权利人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人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民法院、人民检察院、国家安全机关、公安机关、监察机关等国家机关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>利害</w:t>
            </w:r>
            <w:bookmarkStart w:id="0" w:name="_GoBack"/>
            <w:bookmarkEnd w:id="0"/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关系人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8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提交的申请材料</w:t>
            </w:r>
          </w:p>
        </w:tc>
        <w:tc>
          <w:tcPr>
            <w:tcW w:w="77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查询人身份证明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工作证或执行公务的证明文件（仅适用国家机关）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授权委托书及代理人身份证明（委托查询的需提交）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存在利害关系的证明材料（查询人为利害关系人的需提交）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协助查询文件（仅适用国家机关）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查询目的或用途</w:t>
            </w:r>
          </w:p>
        </w:tc>
        <w:tc>
          <w:tcPr>
            <w:tcW w:w="77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8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需查询的不动产及查询内容</w:t>
            </w:r>
          </w:p>
        </w:tc>
        <w:tc>
          <w:tcPr>
            <w:tcW w:w="77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不动产坐落：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不动产权证书或不动产登记证明号：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不动产自然状况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不动产权利人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□不动产权利内容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不动产查封登记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不动产抵押登记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不动产预告登记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不动产异议登记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eastAsia="宋体"/>
                <w:kern w:val="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Cs w:val="21"/>
                <w:u w:val="none"/>
                <w:vertAlign w:val="baseline"/>
                <w:lang w:val="en-US" w:eastAsia="zh-CN"/>
              </w:rPr>
              <w:t>查询结果要求</w:t>
            </w:r>
          </w:p>
        </w:tc>
        <w:tc>
          <w:tcPr>
            <w:tcW w:w="77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查阅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□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抄录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复制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出具查询结果证明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955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360" w:firstLineChars="200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承诺：本表填写内容以及提交的申请材料真实、合法、有效，并严格按照有关要求查阅、利用不动产登记资料，严格按照查询目的使用查询结果。如有虚假或违反，由本人（单位）承担相关法律责任。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360" w:firstLineChars="200"/>
              <w:jc w:val="both"/>
              <w:textAlignment w:val="auto"/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7200" w:firstLineChars="4000"/>
              <w:jc w:val="both"/>
              <w:textAlignment w:val="auto"/>
              <w:rPr>
                <w:rFonts w:hint="default" w:ascii="Times New Roman" w:hAnsi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lang w:eastAsia="zh-CN"/>
              </w:rPr>
              <w:t>查询申请人：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7200" w:firstLineChars="4000"/>
              <w:jc w:val="both"/>
              <w:textAlignment w:val="auto"/>
              <w:rPr>
                <w:rFonts w:hint="default" w:ascii="Times New Roman" w:hAnsi="Times New Roman"/>
                <w:kern w:val="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u w:val="none"/>
                <w:lang w:val="en-US"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tLeast"/>
        <w:ind w:firstLine="0" w:firstLineChars="0"/>
        <w:jc w:val="left"/>
        <w:textAlignment w:val="auto"/>
        <w:rPr>
          <w:rFonts w:hint="default" w:ascii="Times New Roman" w:hAnsi="Times New Roman" w:eastAsia="黑体" w:cs="黑体"/>
          <w:szCs w:val="21"/>
          <w:u w:val="none"/>
          <w:lang w:val="en-US" w:eastAsia="zh-CN"/>
        </w:rPr>
      </w:pPr>
    </w:p>
    <w:p>
      <w:pPr>
        <w:framePr w:w="2027" w:h="535" w:hSpace="180" w:vSpace="180" w:wrap="notBeside" w:vAnchor="margin" w:hAnchor="margin" w:x="11175" w:y="19078"/>
        <w:autoSpaceDE w:val="0"/>
        <w:autoSpaceDN w:val="0"/>
        <w:adjustRightInd w:val="0"/>
        <w:snapToGrid w:val="0"/>
        <w:spacing w:line="240" w:lineRule="atLeast"/>
        <w:rPr>
          <w:rFonts w:ascii="Times New Roman" w:hAnsi="Times New Roman" w:cs="宋体"/>
          <w:szCs w:val="21"/>
        </w:rPr>
      </w:pPr>
      <w:r>
        <w:rPr>
          <w:rFonts w:ascii="Times New Roman" w:hAnsi="Times New Roman" w:cs="宋体"/>
          <w:kern w:val="0"/>
          <w:szCs w:val="21"/>
        </w:rPr>
        <w:t xml:space="preserve">  </w:t>
      </w:r>
      <w:r>
        <w:rPr>
          <w:rFonts w:hint="eastAsia" w:ascii="Times New Roman" w:hAnsi="Times New Roman" w:cs="宋体"/>
          <w:kern w:val="0"/>
          <w:szCs w:val="21"/>
        </w:rPr>
        <w:t>单位：平方米</w:t>
      </w:r>
    </w:p>
    <w:p>
      <w:pPr>
        <w:ind w:right="-50" w:rightChars="-24"/>
        <w:jc w:val="both"/>
        <w:rPr>
          <w:rFonts w:hint="eastAsia" w:eastAsia="宋体"/>
          <w:lang w:eastAsia="zh-CN"/>
        </w:rPr>
      </w:pPr>
    </w:p>
    <w:sectPr>
      <w:pgSz w:w="11906" w:h="16838"/>
      <w:pgMar w:top="1020" w:right="1247" w:bottom="102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80531"/>
    <w:rsid w:val="08451C32"/>
    <w:rsid w:val="21277767"/>
    <w:rsid w:val="21346BC0"/>
    <w:rsid w:val="2A702AEF"/>
    <w:rsid w:val="34980531"/>
    <w:rsid w:val="3FB1776D"/>
    <w:rsid w:val="55A3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2022-04-20T07:20:00Z</dcterms:created>
  <dc:creator>。，。</dc:creator>
  <cp:lastModifiedBy>bdc</cp:lastModifiedBy>
  <cp:lastPrinted>2022-04-20T07:48:00Z</cp:lastPrinted>
  <dcterms:modified xsi:type="dcterms:W3CDTF">2022-04-20T08:12:04Z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0B3E405BE1224870B44803788AE1CE9C</vt:lpwstr>
  </property>
</Properties>
</file>