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36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pacing w:val="20"/>
          <w:sz w:val="44"/>
          <w:szCs w:val="44"/>
        </w:rPr>
        <w:t>居住权合同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</w:rPr>
        <w:t>甲方（</w:t>
      </w:r>
      <w:r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  <w:lang w:val="en-US" w:eastAsia="zh-CN"/>
        </w:rPr>
        <w:t>房屋</w:t>
      </w:r>
      <w:r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</w:rPr>
        <w:t>所有权人）：</w:t>
      </w:r>
      <w:r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1400" w:firstLineChars="500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36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28"/>
          <w:szCs w:val="28"/>
        </w:rPr>
        <w:t>乙方（居住权人）：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为保障乙方居住权益，根据国家有关法律法规，经充分协商，甲乙双方现就设立不动产居住权有关事宜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自愿签订本合同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以资共同遵守。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一、设立居住权不动产的基本情况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hint="eastAsia" w:ascii="长城仿宋体" w:hAnsi="宋体" w:eastAsia="长城仿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甲方自愿将名下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坐落</w:t>
      </w:r>
      <w:r>
        <w:rPr>
          <w:rFonts w:hint="eastAsia" w:ascii="宋体" w:hAnsi="宋体" w:eastAsia="宋体" w:cs="宋体"/>
          <w:sz w:val="28"/>
          <w:szCs w:val="28"/>
        </w:rPr>
        <w:t>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的不动产为乙方设立居住权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，不动产权证号为</w:t>
      </w:r>
      <w:r>
        <w:rPr>
          <w:rFonts w:hint="eastAsia" w:ascii="长城仿宋体" w:hAnsi="宋体" w:eastAsia="长城仿宋体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（或房屋所有权证号为</w:t>
      </w:r>
      <w:r>
        <w:rPr>
          <w:rFonts w:hint="eastAsia" w:ascii="长城仿宋体" w:hAnsi="宋体" w:eastAsia="长城仿宋体"/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，土地证号为</w:t>
      </w:r>
      <w:r>
        <w:rPr>
          <w:rFonts w:hint="eastAsia" w:ascii="长城仿宋体" w:hAnsi="宋体" w:eastAsia="长城仿宋体"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），房屋规划用途为</w:t>
      </w:r>
      <w:r>
        <w:rPr>
          <w:rFonts w:hint="eastAsia" w:ascii="长城仿宋体" w:hAnsi="宋体" w:eastAsia="长城仿宋体"/>
          <w:color w:val="000000"/>
          <w:sz w:val="28"/>
          <w:szCs w:val="28"/>
          <w:u w:val="single"/>
        </w:rPr>
        <w:t xml:space="preserve">             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，建筑面积为</w:t>
      </w:r>
      <w:r>
        <w:rPr>
          <w:rFonts w:hint="eastAsia" w:ascii="长城仿宋体" w:hAnsi="宋体" w:eastAsia="长城仿宋体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平方米，土地性质为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划拨</w:t>
      </w:r>
      <w:r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出让</w:t>
      </w:r>
      <w:r>
        <w:rPr>
          <w:rFonts w:hint="eastAsia" w:ascii="长城仿宋体" w:hAnsi="宋体" w:eastAsia="长城仿宋体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甲方承诺签订合同时该不动产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无抵押情况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有抵押情况。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二、居住的条件和要求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甲方为乙方设立的居住权系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无偿。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有偿。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乙方对该不动产享有占有、使用的权利，以满足生活居住的需要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乙方居住期间，应该尽合理义务保护该不动产，未经甲方书面同意不得擅自对该不动产进行重大修缮。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乙方的居住权不得转让、继承。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居住权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设立后，该不动产不得出租，但是</w:t>
      </w:r>
      <w:r>
        <w:rPr>
          <w:rFonts w:hint="eastAsia" w:ascii="宋体" w:hAnsi="宋体" w:eastAsia="宋体" w:cs="宋体"/>
          <w:sz w:val="28"/>
          <w:szCs w:val="28"/>
        </w:rPr>
        <w:t>甲乙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双方另有约定的除外。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三、居住权期限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甲乙双方同意，乙方对该不动产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居住权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期限</w:t>
      </w:r>
      <w:r>
        <w:rPr>
          <w:rFonts w:hint="eastAsia" w:ascii="宋体" w:hAnsi="宋体" w:eastAsia="宋体" w:cs="宋体"/>
          <w:sz w:val="28"/>
          <w:szCs w:val="28"/>
        </w:rPr>
        <w:t>从居住权登记之日起至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乙方终身之日止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在上述居住权期间内，经甲乙双方同意，可共同至不动产登记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机构</w:t>
      </w:r>
      <w:r>
        <w:rPr>
          <w:rFonts w:hint="eastAsia" w:ascii="宋体" w:hAnsi="宋体" w:eastAsia="宋体" w:cs="宋体"/>
          <w:sz w:val="28"/>
          <w:szCs w:val="28"/>
        </w:rPr>
        <w:t>办理居住权注销手续，乙方的居住权自办理注销之日终止。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居住权期限届满或者居住权人死亡的，居住权消灭。居住权消灭的，应当及时办理注销登记。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四、办理居住权登记手续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甲、乙双方协商确定，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</w:t>
      </w:r>
      <w:r>
        <w:rPr>
          <w:rFonts w:hint="eastAsia" w:ascii="宋体" w:hAnsi="宋体" w:eastAsia="宋体" w:cs="宋体"/>
          <w:color w:val="0000FF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>共同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向</w:t>
      </w:r>
      <w:r>
        <w:rPr>
          <w:rFonts w:hint="eastAsia" w:ascii="宋体" w:hAnsi="宋体" w:eastAsia="宋体" w:cs="宋体"/>
          <w:sz w:val="28"/>
          <w:szCs w:val="28"/>
        </w:rPr>
        <w:t>不动产登记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机构申请</w:t>
      </w:r>
      <w:r>
        <w:rPr>
          <w:rFonts w:hint="eastAsia" w:ascii="宋体" w:hAnsi="宋体" w:eastAsia="宋体" w:cs="宋体"/>
          <w:sz w:val="28"/>
          <w:szCs w:val="28"/>
        </w:rPr>
        <w:t>办理居住权登记手续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五、争议解决方式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/>
          <w:color w:val="000000"/>
          <w:kern w:val="28"/>
          <w:sz w:val="28"/>
          <w:szCs w:val="28"/>
        </w:rPr>
        <w:t>本合同在履行中若发生争议，甲、乙双方应协商解决。</w:t>
      </w:r>
      <w:r>
        <w:rPr>
          <w:rFonts w:hint="eastAsia" w:ascii="宋体" w:hAnsi="宋体" w:eastAsia="宋体" w:cs="宋体"/>
          <w:sz w:val="28"/>
          <w:szCs w:val="28"/>
        </w:rPr>
        <w:t>协商不成，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盐城</w:t>
      </w:r>
      <w:r>
        <w:rPr>
          <w:rFonts w:hint="eastAsia" w:ascii="宋体" w:hAnsi="宋体" w:eastAsia="宋体" w:cs="宋体"/>
          <w:sz w:val="28"/>
          <w:szCs w:val="28"/>
        </w:rPr>
        <w:t>市仲裁委员会仲裁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sym w:font="Wingdings 2" w:char="00A3"/>
      </w:r>
      <w:r>
        <w:rPr>
          <w:rFonts w:hint="eastAsia" w:ascii="宋体" w:hAnsi="宋体" w:eastAsia="宋体" w:cs="宋体"/>
          <w:sz w:val="28"/>
          <w:szCs w:val="28"/>
        </w:rPr>
        <w:t>向不动产所在地有管辖权的人民法院提起诉讼。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六、其它约定事项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合同效力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/>
          <w:color w:val="000000"/>
          <w:kern w:val="28"/>
          <w:sz w:val="28"/>
          <w:szCs w:val="28"/>
        </w:rPr>
      </w:pPr>
      <w:r>
        <w:rPr>
          <w:rFonts w:hint="eastAsia"/>
          <w:color w:val="000000"/>
          <w:kern w:val="28"/>
          <w:sz w:val="28"/>
          <w:szCs w:val="28"/>
        </w:rPr>
        <w:t>本合同经双方签章后生效。本合同未尽事项，应按我国有关法律、法规及规定执行，也可以甲、乙双方另行协议。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eastAsia" w:ascii="长城仿宋体" w:hAnsi="宋体" w:eastAsia="长城仿宋体"/>
          <w:color w:val="000000"/>
          <w:sz w:val="28"/>
          <w:szCs w:val="28"/>
        </w:rPr>
      </w:pPr>
      <w:r>
        <w:rPr>
          <w:rFonts w:hint="eastAsia" w:ascii="长城仿宋体" w:hAnsi="宋体" w:eastAsia="长城仿宋体"/>
          <w:color w:val="000000"/>
          <w:sz w:val="28"/>
          <w:szCs w:val="28"/>
        </w:rPr>
        <w:t>甲方（签章）：                      乙方（签章）：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长城仿宋体" w:hAnsi="宋体" w:eastAsia="长城仿宋体"/>
          <w:color w:val="000000"/>
          <w:sz w:val="28"/>
          <w:szCs w:val="28"/>
        </w:rPr>
      </w:pPr>
      <w:r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  <w:t>住所（</w:t>
      </w:r>
      <w:r>
        <w:rPr>
          <w:rFonts w:hint="eastAsia"/>
          <w:color w:val="000000"/>
          <w:kern w:val="28"/>
          <w:sz w:val="28"/>
          <w:szCs w:val="28"/>
        </w:rPr>
        <w:t>地址</w:t>
      </w:r>
      <w:r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  <w:t>）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 xml:space="preserve">：                      </w:t>
      </w:r>
      <w:r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  <w:t>住所（</w:t>
      </w:r>
      <w:r>
        <w:rPr>
          <w:rFonts w:hint="eastAsia"/>
          <w:color w:val="000000"/>
          <w:kern w:val="28"/>
          <w:sz w:val="28"/>
          <w:szCs w:val="28"/>
        </w:rPr>
        <w:t>地址</w:t>
      </w:r>
      <w:r>
        <w:rPr>
          <w:rFonts w:hint="eastAsia" w:ascii="长城仿宋体" w:hAnsi="宋体" w:eastAsia="长城仿宋体"/>
          <w:color w:val="000000"/>
          <w:sz w:val="28"/>
          <w:szCs w:val="28"/>
          <w:lang w:val="en-US" w:eastAsia="zh-CN"/>
        </w:rPr>
        <w:t>）</w:t>
      </w:r>
      <w:r>
        <w:rPr>
          <w:rFonts w:hint="eastAsia" w:ascii="长城仿宋体" w:hAnsi="宋体" w:eastAsia="长城仿宋体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eastAsia" w:ascii="长城仿宋体" w:hAnsi="宋体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kern w:val="28"/>
          <w:sz w:val="28"/>
          <w:szCs w:val="28"/>
        </w:rPr>
        <w:t>代理人（签章）</w:t>
      </w:r>
      <w:r>
        <w:rPr>
          <w:rFonts w:hint="eastAsia"/>
          <w:color w:val="000000"/>
          <w:kern w:val="28"/>
          <w:sz w:val="28"/>
          <w:szCs w:val="28"/>
          <w:lang w:eastAsia="zh-CN"/>
        </w:rPr>
        <w:t>：</w:t>
      </w:r>
      <w:r>
        <w:rPr>
          <w:rFonts w:hint="eastAsia"/>
          <w:color w:val="000000"/>
          <w:kern w:val="28"/>
          <w:sz w:val="28"/>
          <w:szCs w:val="28"/>
          <w:lang w:val="en-US" w:eastAsia="zh-CN"/>
        </w:rPr>
        <w:t xml:space="preserve">                    </w:t>
      </w:r>
      <w:r>
        <w:rPr>
          <w:rFonts w:hint="eastAsia"/>
          <w:color w:val="000000"/>
          <w:kern w:val="28"/>
          <w:sz w:val="28"/>
          <w:szCs w:val="28"/>
        </w:rPr>
        <w:t>代理人（签章）</w:t>
      </w:r>
      <w:r>
        <w:rPr>
          <w:rFonts w:hint="eastAsia"/>
          <w:color w:val="000000"/>
          <w:kern w:val="28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eastAsia" w:ascii="长城仿宋体" w:hAnsi="宋体" w:eastAsia="长城仿宋体"/>
          <w:color w:val="000000"/>
          <w:sz w:val="28"/>
          <w:szCs w:val="28"/>
        </w:rPr>
      </w:pPr>
      <w:r>
        <w:rPr>
          <w:rFonts w:hint="eastAsia" w:ascii="长城仿宋体" w:hAnsi="宋体" w:eastAsia="长城仿宋体"/>
          <w:color w:val="000000"/>
          <w:sz w:val="28"/>
          <w:szCs w:val="28"/>
        </w:rPr>
        <w:t>联系电话：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eastAsia" w:ascii="长城仿宋体" w:hAnsi="宋体" w:eastAsia="长城仿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7" w:firstLineChars="192"/>
        <w:textAlignment w:val="auto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长城仿宋体" w:hAnsi="宋体" w:eastAsia="长城仿宋体"/>
          <w:color w:val="000000"/>
          <w:sz w:val="28"/>
          <w:szCs w:val="28"/>
        </w:rPr>
        <w:t xml:space="preserve">      年   月   日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仿宋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YWYyYWVhZTU3ZTQzNzE4MzQzZTZkMDFhYjk0NmYifQ=="/>
  </w:docVars>
  <w:rsids>
    <w:rsidRoot w:val="050C1C5B"/>
    <w:rsid w:val="00DF6EC3"/>
    <w:rsid w:val="011C537D"/>
    <w:rsid w:val="050C1C5B"/>
    <w:rsid w:val="0FBA0641"/>
    <w:rsid w:val="10F16DCD"/>
    <w:rsid w:val="12873FD3"/>
    <w:rsid w:val="13826402"/>
    <w:rsid w:val="16924BAE"/>
    <w:rsid w:val="1E520155"/>
    <w:rsid w:val="23EB61A9"/>
    <w:rsid w:val="25F2607D"/>
    <w:rsid w:val="2F1E302B"/>
    <w:rsid w:val="2F5F526E"/>
    <w:rsid w:val="31085D41"/>
    <w:rsid w:val="310C1F9D"/>
    <w:rsid w:val="334E7C57"/>
    <w:rsid w:val="35773495"/>
    <w:rsid w:val="366E0FDC"/>
    <w:rsid w:val="394D777A"/>
    <w:rsid w:val="39512DE2"/>
    <w:rsid w:val="3ADD5609"/>
    <w:rsid w:val="3F36616F"/>
    <w:rsid w:val="42A259B8"/>
    <w:rsid w:val="487A618C"/>
    <w:rsid w:val="4D550108"/>
    <w:rsid w:val="551A6586"/>
    <w:rsid w:val="5890603A"/>
    <w:rsid w:val="58DC16DE"/>
    <w:rsid w:val="5EB24267"/>
    <w:rsid w:val="62DF24F6"/>
    <w:rsid w:val="66D22F7F"/>
    <w:rsid w:val="67791F19"/>
    <w:rsid w:val="697E1DE9"/>
    <w:rsid w:val="6E3A4A84"/>
    <w:rsid w:val="721A7CD4"/>
    <w:rsid w:val="75E4177A"/>
    <w:rsid w:val="761813E4"/>
    <w:rsid w:val="79DE7B08"/>
    <w:rsid w:val="7A82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2023-05-18T08:23:00Z</dcterms:created>
  <dc:creator>苗宇</dc:creator>
  <cp:lastModifiedBy>潘贻健</cp:lastModifiedBy>
  <cp:lastPrinted>2023-07-27T01:47:00Z</cp:lastPrinted>
  <dcterms:modified xsi:type="dcterms:W3CDTF">2024-10-21T01:53:35Z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7AE75B397D7C45BAB20B4DDB3713D0D6</vt:lpwstr>
  </property>
</Properties>
</file>